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A1C" w:rsidRDefault="004C5A1C" w:rsidP="004C5A1C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  <w:szCs w:val="30"/>
        </w:rPr>
        <w:t>1</w:t>
      </w:r>
      <w:r>
        <w:rPr>
          <w:rFonts w:ascii="仿宋" w:eastAsia="仿宋" w:hAnsi="仿宋" w:hint="eastAsia"/>
          <w:sz w:val="24"/>
        </w:rPr>
        <w:t>、设立申请书；</w:t>
      </w:r>
    </w:p>
    <w:p w:rsidR="004C5A1C" w:rsidRDefault="004C5A1C" w:rsidP="004C5A1C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2、养老机构筹办批准书；</w:t>
      </w:r>
    </w:p>
    <w:p w:rsidR="004C5A1C" w:rsidRDefault="004C5A1C" w:rsidP="004C5A1C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3、申办人、拟任法定代表人或者主要负责人的资格证明文件；</w:t>
      </w:r>
    </w:p>
    <w:p w:rsidR="004C5A1C" w:rsidRDefault="004C5A1C" w:rsidP="004C5A1C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4、卫生防疫审查意见及公安消防部门出具的建设工程消防设计审核、消防验收合格意见或者消防备案凭证；</w:t>
      </w:r>
    </w:p>
    <w:p w:rsidR="004C5A1C" w:rsidRDefault="004C5A1C" w:rsidP="004C5A1C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5、服务场所的自有产权证明或者房屋租赁合同；</w:t>
      </w:r>
    </w:p>
    <w:p w:rsidR="004C5A1C" w:rsidRDefault="004C5A1C" w:rsidP="004C5A1C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6、管理人员、专业技术人员、服务人员的名单、身份证明文件和健康状况证明；</w:t>
      </w:r>
    </w:p>
    <w:p w:rsidR="004C5A1C" w:rsidRDefault="004C5A1C" w:rsidP="004C5A1C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7、资金来源证明文件</w:t>
      </w:r>
    </w:p>
    <w:p w:rsidR="004C5A1C" w:rsidRDefault="004C5A1C" w:rsidP="004C5A1C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8、符合规定的机构名称、章程和管理制度；</w:t>
      </w:r>
    </w:p>
    <w:p w:rsidR="004C5A1C" w:rsidRDefault="004C5A1C" w:rsidP="004C5A1C">
      <w:pPr>
        <w:rPr>
          <w:rFonts w:ascii="仿宋" w:eastAsia="仿宋" w:hAnsi="仿宋"/>
          <w:sz w:val="24"/>
          <w:szCs w:val="30"/>
        </w:rPr>
      </w:pPr>
      <w:r>
        <w:rPr>
          <w:rFonts w:ascii="仿宋" w:eastAsia="仿宋" w:hAnsi="仿宋" w:hint="eastAsia"/>
          <w:sz w:val="24"/>
        </w:rPr>
        <w:t>9、依照法律、法规、规章规定，需要提供的其他材料。</w:t>
      </w:r>
    </w:p>
    <w:p w:rsidR="008B5214" w:rsidRPr="004C5A1C" w:rsidRDefault="008B5214">
      <w:bookmarkStart w:id="0" w:name="_GoBack"/>
      <w:bookmarkEnd w:id="0"/>
    </w:p>
    <w:sectPr w:rsidR="008B5214" w:rsidRPr="004C5A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5CC" w:rsidRDefault="00F255CC" w:rsidP="004C5A1C">
      <w:r>
        <w:separator/>
      </w:r>
    </w:p>
  </w:endnote>
  <w:endnote w:type="continuationSeparator" w:id="0">
    <w:p w:rsidR="00F255CC" w:rsidRDefault="00F255CC" w:rsidP="004C5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5CC" w:rsidRDefault="00F255CC" w:rsidP="004C5A1C">
      <w:r>
        <w:separator/>
      </w:r>
    </w:p>
  </w:footnote>
  <w:footnote w:type="continuationSeparator" w:id="0">
    <w:p w:rsidR="00F255CC" w:rsidRDefault="00F255CC" w:rsidP="004C5A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71D"/>
    <w:rsid w:val="004C5A1C"/>
    <w:rsid w:val="008B5214"/>
    <w:rsid w:val="00F1171D"/>
    <w:rsid w:val="00F2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A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5A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5A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5A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5A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A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5A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5A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5A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5A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73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>微软中国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2017-09-13T06:02:00Z</dcterms:created>
  <dcterms:modified xsi:type="dcterms:W3CDTF">2017-09-13T06:03:00Z</dcterms:modified>
</cp:coreProperties>
</file>