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78" w:leftChars="-85"/>
        <w:rPr>
          <w:rFonts w:ascii="宋体"/>
          <w:sz w:val="44"/>
          <w:szCs w:val="44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2</w:t>
      </w:r>
    </w:p>
    <w:p>
      <w:pPr>
        <w:ind w:firstLine="3520" w:firstLineChars="800"/>
        <w:rPr>
          <w:rFonts w:asci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宋体" w:hAnsi="宋体" w:cs="宋体"/>
          <w:kern w:val="0"/>
          <w:sz w:val="28"/>
          <w:szCs w:val="28"/>
        </w:rPr>
        <w:t>____________</w:t>
      </w:r>
      <w:r>
        <w:rPr>
          <w:rFonts w:hint="eastAsia" w:ascii="仿宋" w:hAnsi="仿宋" w:eastAsia="仿宋"/>
          <w:sz w:val="32"/>
          <w:szCs w:val="32"/>
        </w:rPr>
        <w:t>街道解决老年乡村医生生活补助问题领导小组：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本人承诺，在</w:t>
      </w:r>
      <w:r>
        <w:rPr>
          <w:rFonts w:ascii="仿宋" w:hAnsi="仿宋" w:eastAsia="仿宋"/>
          <w:sz w:val="32"/>
          <w:szCs w:val="32"/>
        </w:rPr>
        <w:t>2017</w:t>
      </w:r>
      <w:r>
        <w:rPr>
          <w:rFonts w:hint="eastAsia" w:ascii="仿宋" w:hAnsi="仿宋" w:eastAsia="仿宋"/>
          <w:sz w:val="32"/>
          <w:szCs w:val="32"/>
        </w:rPr>
        <w:t>年解决老年乡村医生生活补助工作过程中，本人所提交的有关信息、证明人证明材料和其他个人信息，均真实无误，无虚假行为，如有不实，个人愿承担一切后果。</w:t>
      </w: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身份证号码：</w:t>
      </w: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</w:t>
      </w: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tabs>
          <w:tab w:val="left" w:pos="900"/>
        </w:tabs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ind w:left="160" w:leftChars="76" w:firstLine="480" w:firstLineChars="150"/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44D3A"/>
    <w:rsid w:val="27044D3A"/>
    <w:rsid w:val="27D72A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2017-09-13T02:20:00Z</dcterms:created>
  <dc:creator>Administrator</dc:creator>
  <cp:lastModifiedBy>Administrator</cp:lastModifiedBy>
  <dcterms:modified xsi:type="dcterms:W3CDTF">2017-09-13T02:21:30Z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